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F4" w:rsidRPr="009932F4" w:rsidRDefault="009932F4">
      <w:pPr>
        <w:rPr>
          <w:b/>
          <w:sz w:val="32"/>
        </w:rPr>
      </w:pPr>
      <w:r w:rsidRPr="009932F4">
        <w:rPr>
          <w:b/>
          <w:sz w:val="32"/>
        </w:rPr>
        <w:t>Virtual NY Presentations</w:t>
      </w:r>
      <w:r>
        <w:rPr>
          <w:b/>
          <w:sz w:val="32"/>
        </w:rPr>
        <w:t xml:space="preserve"> - </w:t>
      </w:r>
      <w:r w:rsidRPr="009932F4">
        <w:rPr>
          <w:b/>
          <w:sz w:val="32"/>
        </w:rPr>
        <w:t>Speaking Points</w:t>
      </w:r>
    </w:p>
    <w:p w:rsidR="00C55904" w:rsidRDefault="00C55904">
      <w:r>
        <w:t>Improved Data Visualization</w:t>
      </w:r>
    </w:p>
    <w:p w:rsidR="00DD0221" w:rsidRDefault="00DD0221" w:rsidP="00DD0221">
      <w:pPr>
        <w:pStyle w:val="ListParagraph"/>
        <w:numPr>
          <w:ilvl w:val="0"/>
          <w:numId w:val="13"/>
        </w:numPr>
      </w:pPr>
      <w:r>
        <w:t xml:space="preserve">Current mapping solutions across the state are stylistically all over the place. </w:t>
      </w:r>
    </w:p>
    <w:p w:rsidR="00DD0221" w:rsidRDefault="00DD0221" w:rsidP="00DD0221">
      <w:pPr>
        <w:pStyle w:val="ListParagraph"/>
        <w:numPr>
          <w:ilvl w:val="0"/>
          <w:numId w:val="13"/>
        </w:numPr>
      </w:pPr>
      <w:r>
        <w:t>It’s hard to read data when it’s displayed in a list format</w:t>
      </w:r>
    </w:p>
    <w:p w:rsidR="00DD0221" w:rsidRDefault="00DD0221" w:rsidP="00DD0221">
      <w:pPr>
        <w:pStyle w:val="ListParagraph"/>
        <w:numPr>
          <w:ilvl w:val="0"/>
          <w:numId w:val="13"/>
        </w:numPr>
      </w:pPr>
      <w:r>
        <w:t xml:space="preserve">We propose that its much cleaner and easier to understand if </w:t>
      </w:r>
      <w:proofErr w:type="spellStart"/>
      <w:r>
        <w:t>its</w:t>
      </w:r>
      <w:proofErr w:type="spellEnd"/>
      <w:r>
        <w:t xml:space="preserve"> all being shown using a consistent look and feel</w:t>
      </w:r>
    </w:p>
    <w:p w:rsidR="00DD0221" w:rsidRDefault="00DD0221" w:rsidP="00DD0221">
      <w:pPr>
        <w:pStyle w:val="ListParagraph"/>
        <w:numPr>
          <w:ilvl w:val="0"/>
          <w:numId w:val="13"/>
        </w:numPr>
      </w:pPr>
      <w:r>
        <w:t>You can toggle each individual data layer on and off at your leisure.</w:t>
      </w:r>
    </w:p>
    <w:p w:rsidR="00596D74" w:rsidRDefault="00E51D4C">
      <w:r>
        <w:t>Statue of Liberty</w:t>
      </w:r>
    </w:p>
    <w:p w:rsidR="00E51D4C" w:rsidRDefault="00E769A4" w:rsidP="00E51D4C">
      <w:pPr>
        <w:pStyle w:val="ListParagraph"/>
        <w:numPr>
          <w:ilvl w:val="0"/>
          <w:numId w:val="1"/>
        </w:numPr>
      </w:pPr>
      <w:r>
        <w:t>Demonstrates some of Google Earth’s multi-media and social networking capabilities</w:t>
      </w:r>
    </w:p>
    <w:p w:rsidR="00E769A4" w:rsidRDefault="00E769A4" w:rsidP="00E769A4">
      <w:pPr>
        <w:pStyle w:val="ListParagraph"/>
        <w:numPr>
          <w:ilvl w:val="1"/>
          <w:numId w:val="1"/>
        </w:numPr>
      </w:pPr>
      <w:r>
        <w:t xml:space="preserve">Videos, Panoramic </w:t>
      </w:r>
      <w:r w:rsidR="003A44D5">
        <w:t xml:space="preserve">360 degree </w:t>
      </w:r>
      <w:r>
        <w:t>and still photos, Wikipedia, Twitter, YouTube, etc.</w:t>
      </w:r>
    </w:p>
    <w:p w:rsidR="00E769A4" w:rsidRDefault="00E769A4" w:rsidP="00E769A4">
      <w:pPr>
        <w:pStyle w:val="ListParagraph"/>
        <w:numPr>
          <w:ilvl w:val="0"/>
          <w:numId w:val="1"/>
        </w:numPr>
      </w:pPr>
      <w:r>
        <w:t xml:space="preserve">Ability customize the User Experience to highlight Points of Interest </w:t>
      </w:r>
      <w:r w:rsidRPr="00E769A4">
        <w:rPr>
          <w:u w:val="single"/>
        </w:rPr>
        <w:t>we</w:t>
      </w:r>
      <w:r>
        <w:t xml:space="preserve"> want to emphasize</w:t>
      </w:r>
    </w:p>
    <w:p w:rsidR="00E769A4" w:rsidRDefault="00E769A4" w:rsidP="00E769A4">
      <w:pPr>
        <w:pStyle w:val="ListParagraph"/>
        <w:numPr>
          <w:ilvl w:val="1"/>
          <w:numId w:val="1"/>
        </w:numPr>
      </w:pPr>
      <w:r>
        <w:t>The bubble – fully customizable with the web links and content we desire</w:t>
      </w:r>
    </w:p>
    <w:p w:rsidR="003A44D5" w:rsidRDefault="003A44D5" w:rsidP="003A44D5">
      <w:pPr>
        <w:pStyle w:val="ListParagraph"/>
        <w:numPr>
          <w:ilvl w:val="0"/>
          <w:numId w:val="1"/>
        </w:numPr>
      </w:pPr>
      <w:r>
        <w:t>Demonstrates ability to integrate “Google content” (e.g. the endless photos contributed by everyday citizens, with our own desired content )</w:t>
      </w:r>
    </w:p>
    <w:p w:rsidR="003A44D5" w:rsidRDefault="003A44D5" w:rsidP="003A44D5">
      <w:r>
        <w:t>Appalachian Trail</w:t>
      </w:r>
    </w:p>
    <w:p w:rsidR="003A44D5" w:rsidRDefault="003A44D5" w:rsidP="003A44D5">
      <w:pPr>
        <w:pStyle w:val="ListParagraph"/>
        <w:numPr>
          <w:ilvl w:val="0"/>
          <w:numId w:val="3"/>
        </w:numPr>
      </w:pPr>
      <w:r>
        <w:t>At a high level, able to see the entire Appalachian trail as well as where it passes through NYS</w:t>
      </w:r>
    </w:p>
    <w:p w:rsidR="003A44D5" w:rsidRDefault="003A44D5" w:rsidP="003A44D5">
      <w:pPr>
        <w:pStyle w:val="ListParagraph"/>
        <w:numPr>
          <w:ilvl w:val="0"/>
          <w:numId w:val="3"/>
        </w:numPr>
      </w:pPr>
      <w:r>
        <w:t>As we zoom into finer detail we are able to see the specific Parking sites and shelters along the trail to aid us in planning our excursion</w:t>
      </w:r>
    </w:p>
    <w:p w:rsidR="003A44D5" w:rsidRDefault="003A44D5" w:rsidP="003A44D5">
      <w:pPr>
        <w:pStyle w:val="ListParagraph"/>
        <w:numPr>
          <w:ilvl w:val="0"/>
          <w:numId w:val="3"/>
        </w:numPr>
      </w:pPr>
      <w:r>
        <w:t xml:space="preserve"> Capability to get additional details (services available, weather, etc) associated with any specific  shelters or parking facility</w:t>
      </w:r>
    </w:p>
    <w:p w:rsidR="003A44D5" w:rsidRDefault="003A44D5" w:rsidP="003A44D5">
      <w:pPr>
        <w:pStyle w:val="ListParagraph"/>
        <w:numPr>
          <w:ilvl w:val="0"/>
          <w:numId w:val="3"/>
        </w:numPr>
      </w:pPr>
      <w:r>
        <w:t xml:space="preserve">The “tour” capability allows prospective hikers to get a perspective of the distance, terrain, and </w:t>
      </w:r>
      <w:r w:rsidR="003732C6">
        <w:t>environment they will experience on their excursion</w:t>
      </w:r>
    </w:p>
    <w:p w:rsidR="003732C6" w:rsidRDefault="003732C6" w:rsidP="003732C6">
      <w:r>
        <w:t>Government Engagement</w:t>
      </w:r>
    </w:p>
    <w:p w:rsidR="003732C6" w:rsidRDefault="003732C6" w:rsidP="003732C6">
      <w:pPr>
        <w:pStyle w:val="ListParagraph"/>
        <w:numPr>
          <w:ilvl w:val="0"/>
          <w:numId w:val="4"/>
        </w:numPr>
      </w:pPr>
      <w:r>
        <w:t>Ability to design the content to differentiate past, live, and future events</w:t>
      </w:r>
    </w:p>
    <w:p w:rsidR="003732C6" w:rsidRDefault="003732C6" w:rsidP="003732C6">
      <w:pPr>
        <w:pStyle w:val="ListParagraph"/>
        <w:numPr>
          <w:ilvl w:val="0"/>
          <w:numId w:val="4"/>
        </w:numPr>
      </w:pPr>
      <w:r>
        <w:t>Ability to customize what information (in the bubble) we want to share about each type of event</w:t>
      </w:r>
    </w:p>
    <w:p w:rsidR="003732C6" w:rsidRDefault="003732C6" w:rsidP="003732C6">
      <w:pPr>
        <w:pStyle w:val="ListParagraph"/>
        <w:numPr>
          <w:ilvl w:val="0"/>
          <w:numId w:val="4"/>
        </w:numPr>
      </w:pPr>
      <w:r>
        <w:t>Could be used to aid in communicating any kind of public event to constituents</w:t>
      </w:r>
    </w:p>
    <w:p w:rsidR="003732C6" w:rsidRDefault="003732C6" w:rsidP="003732C6">
      <w:pPr>
        <w:pStyle w:val="ListParagraph"/>
        <w:numPr>
          <w:ilvl w:val="0"/>
          <w:numId w:val="4"/>
        </w:numPr>
      </w:pPr>
      <w:r>
        <w:t>Leverages existing resources such as the Governor’s flicker page for photos</w:t>
      </w:r>
    </w:p>
    <w:p w:rsidR="00DD0221" w:rsidRDefault="00DD0221" w:rsidP="003732C6"/>
    <w:p w:rsidR="00DD0221" w:rsidRDefault="00DD0221" w:rsidP="003732C6"/>
    <w:p w:rsidR="00DD0221" w:rsidRDefault="00DD0221" w:rsidP="003732C6"/>
    <w:p w:rsidR="00DD0221" w:rsidRDefault="00DD0221" w:rsidP="003732C6"/>
    <w:p w:rsidR="00DD0221" w:rsidRDefault="00DD0221" w:rsidP="003732C6"/>
    <w:p w:rsidR="00C55904" w:rsidRDefault="00C55904" w:rsidP="003732C6">
      <w:r>
        <w:lastRenderedPageBreak/>
        <w:t>Economic Development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>There are many sites available in Utica, my chosen place to move my business to.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>But I need Rail connected to my lot.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>So there’s really only one choice for me.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 xml:space="preserve">And I’d also like to see what types of things are accessible to my Employees and </w:t>
      </w:r>
      <w:proofErr w:type="gramStart"/>
      <w:r w:rsidRPr="00C55904">
        <w:t>I</w:t>
      </w:r>
      <w:proofErr w:type="gramEnd"/>
      <w:r w:rsidRPr="00C55904">
        <w:t xml:space="preserve"> if I purchase this commercial property. 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>If I pull out on the map to see multiple counties at once I can look at demographic information to decide if the area that I’ve chosen is actually going to be a good fit.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>First we’ll see population by block level.</w:t>
      </w:r>
    </w:p>
    <w:p w:rsidR="00C55904" w:rsidRPr="00C55904" w:rsidRDefault="00C55904" w:rsidP="00C55904">
      <w:pPr>
        <w:pStyle w:val="ListParagraph"/>
        <w:numPr>
          <w:ilvl w:val="0"/>
          <w:numId w:val="10"/>
        </w:numPr>
      </w:pPr>
      <w:r w:rsidRPr="00C55904">
        <w:t>Then we see Median Income by block level.</w:t>
      </w:r>
    </w:p>
    <w:p w:rsidR="00C55904" w:rsidRDefault="00C55904" w:rsidP="00C55904">
      <w:pPr>
        <w:pStyle w:val="ListParagraph"/>
        <w:numPr>
          <w:ilvl w:val="0"/>
          <w:numId w:val="10"/>
        </w:numPr>
      </w:pPr>
      <w:r w:rsidRPr="00C55904">
        <w:t xml:space="preserve">Using these I can see that moving my business to this part of NY would benefit me greatly. </w:t>
      </w:r>
    </w:p>
    <w:p w:rsidR="00C55904" w:rsidRDefault="00C55904" w:rsidP="00C55904"/>
    <w:p w:rsidR="00C55904" w:rsidRDefault="00C55904" w:rsidP="003732C6">
      <w:r>
        <w:t>Flooding (all data is mocked up)</w:t>
      </w:r>
    </w:p>
    <w:p w:rsidR="00C55904" w:rsidRDefault="00C55904" w:rsidP="00C55904">
      <w:pPr>
        <w:pStyle w:val="ListParagraph"/>
        <w:numPr>
          <w:ilvl w:val="0"/>
          <w:numId w:val="11"/>
        </w:numPr>
      </w:pPr>
      <w:r>
        <w:t>Begin with statewide look at the current state of flooding in NY</w:t>
      </w:r>
    </w:p>
    <w:p w:rsidR="00C55904" w:rsidRDefault="00C55904" w:rsidP="00C55904">
      <w:pPr>
        <w:pStyle w:val="ListParagraph"/>
        <w:numPr>
          <w:ilvl w:val="0"/>
          <w:numId w:val="11"/>
        </w:numPr>
      </w:pPr>
      <w:r>
        <w:t>You can see the Flood warning areas highlighted</w:t>
      </w:r>
    </w:p>
    <w:p w:rsidR="00C55904" w:rsidRDefault="00C55904" w:rsidP="00C55904">
      <w:pPr>
        <w:pStyle w:val="ListParagraph"/>
        <w:numPr>
          <w:ilvl w:val="0"/>
          <w:numId w:val="11"/>
        </w:numPr>
      </w:pPr>
      <w:r>
        <w:t>Along with 511NY Alerts, Bridge closings and Photos in the surrounding areas</w:t>
      </w:r>
    </w:p>
    <w:p w:rsidR="00C55904" w:rsidRDefault="00C55904" w:rsidP="00C55904">
      <w:pPr>
        <w:pStyle w:val="ListParagraph"/>
        <w:numPr>
          <w:ilvl w:val="0"/>
          <w:numId w:val="11"/>
        </w:numPr>
      </w:pPr>
      <w:r>
        <w:t>Zooming into a localized view you can see:</w:t>
      </w:r>
    </w:p>
    <w:p w:rsidR="00C55904" w:rsidRDefault="00C55904" w:rsidP="00C55904">
      <w:pPr>
        <w:pStyle w:val="ListParagraph"/>
        <w:numPr>
          <w:ilvl w:val="1"/>
          <w:numId w:val="11"/>
        </w:numPr>
      </w:pPr>
      <w:r>
        <w:t>Multiple degrees of flooding warnings, low medium to high</w:t>
      </w:r>
    </w:p>
    <w:p w:rsidR="00C55904" w:rsidRDefault="00C55904" w:rsidP="00C55904">
      <w:pPr>
        <w:pStyle w:val="ListParagraph"/>
        <w:numPr>
          <w:ilvl w:val="1"/>
          <w:numId w:val="11"/>
        </w:numPr>
      </w:pPr>
      <w:r>
        <w:t xml:space="preserve">511NY alerts, closed bridges, </w:t>
      </w:r>
      <w:proofErr w:type="gramStart"/>
      <w:r>
        <w:t>red cross</w:t>
      </w:r>
      <w:proofErr w:type="gramEnd"/>
      <w:r>
        <w:t xml:space="preserve"> shelters, food pantries, and photos from citizens in the affected </w:t>
      </w:r>
      <w:proofErr w:type="spellStart"/>
      <w:r>
        <w:t>arteas</w:t>
      </w:r>
      <w:proofErr w:type="spellEnd"/>
      <w:r>
        <w:t>.</w:t>
      </w:r>
    </w:p>
    <w:p w:rsidR="003732C6" w:rsidRDefault="003732C6" w:rsidP="003732C6">
      <w:r>
        <w:t>Relocation Segment</w:t>
      </w:r>
    </w:p>
    <w:p w:rsidR="003732C6" w:rsidRDefault="003732C6" w:rsidP="003732C6">
      <w:pPr>
        <w:pStyle w:val="ListParagraph"/>
        <w:numPr>
          <w:ilvl w:val="0"/>
          <w:numId w:val="5"/>
        </w:numPr>
      </w:pPr>
      <w:r>
        <w:t>Ability to see details surrounds of any particular address of interest (e.g. new work / home)</w:t>
      </w:r>
    </w:p>
    <w:p w:rsidR="003732C6" w:rsidRDefault="003732C6" w:rsidP="003732C6">
      <w:pPr>
        <w:pStyle w:val="ListParagraph"/>
        <w:numPr>
          <w:ilvl w:val="0"/>
          <w:numId w:val="5"/>
        </w:numPr>
      </w:pPr>
      <w:r>
        <w:t>Ability to get a perspective of a typical commute including driving directions and travel time</w:t>
      </w:r>
    </w:p>
    <w:p w:rsidR="003732C6" w:rsidRDefault="00E33F58" w:rsidP="003732C6">
      <w:pPr>
        <w:pStyle w:val="ListParagraph"/>
        <w:numPr>
          <w:ilvl w:val="0"/>
          <w:numId w:val="5"/>
        </w:numPr>
      </w:pPr>
      <w:r>
        <w:t xml:space="preserve"> “Tour” functionality provides a mechanism to “experience” my daily commute to the office</w:t>
      </w:r>
    </w:p>
    <w:p w:rsidR="00E51D4C" w:rsidRDefault="00E33F58" w:rsidP="00FD537E">
      <w:pPr>
        <w:pStyle w:val="ListParagraph"/>
        <w:numPr>
          <w:ilvl w:val="0"/>
          <w:numId w:val="5"/>
        </w:numPr>
      </w:pPr>
      <w:r>
        <w:t xml:space="preserve">Ability to get a perspective on the services and points of interest in my new community (daycare, schools / school report cards, parks, public transit, etc.).   </w:t>
      </w:r>
    </w:p>
    <w:p w:rsidR="00FD537E" w:rsidRDefault="00FD537E" w:rsidP="00FD537E">
      <w:r>
        <w:t>Crime Reporting</w:t>
      </w:r>
    </w:p>
    <w:p w:rsidR="00FD537E" w:rsidRDefault="00FD537E" w:rsidP="00FD537E">
      <w:pPr>
        <w:pStyle w:val="ListParagraph"/>
        <w:numPr>
          <w:ilvl w:val="0"/>
          <w:numId w:val="7"/>
        </w:numPr>
      </w:pPr>
      <w:r>
        <w:t>Provides a mechanism to drill down crime data from very high-level statewide statistics and trends, to very specific incidents at a specific street address</w:t>
      </w:r>
    </w:p>
    <w:p w:rsidR="00FD537E" w:rsidRDefault="00FD537E" w:rsidP="00FD537E">
      <w:pPr>
        <w:pStyle w:val="ListParagraph"/>
        <w:numPr>
          <w:ilvl w:val="0"/>
          <w:numId w:val="7"/>
        </w:numPr>
      </w:pPr>
      <w:r>
        <w:t>“Time Slider” capability provides a mechanism to visualize crime trends over a pre-defined time period.  For example, “What have been the Overall / Violent crime trends in Albany county over the past 10 years”</w:t>
      </w:r>
    </w:p>
    <w:p w:rsidR="00FD537E" w:rsidRDefault="00FD537E" w:rsidP="00FD537E">
      <w:pPr>
        <w:pStyle w:val="ListParagraph"/>
        <w:numPr>
          <w:ilvl w:val="0"/>
          <w:numId w:val="7"/>
        </w:numPr>
      </w:pPr>
      <w:r>
        <w:t>Can apply that same trending analysis at the County / ORI (police precinct) level</w:t>
      </w:r>
    </w:p>
    <w:p w:rsidR="00FD537E" w:rsidRDefault="00FD537E" w:rsidP="00FD537E">
      <w:pPr>
        <w:pStyle w:val="ListParagraph"/>
        <w:numPr>
          <w:ilvl w:val="0"/>
          <w:numId w:val="7"/>
        </w:numPr>
      </w:pPr>
      <w:r>
        <w:t xml:space="preserve">Incident level data could be used to monitor specific crime levels or crime types </w:t>
      </w:r>
      <w:r w:rsidR="00AD73CF">
        <w:t>by neighborhood</w:t>
      </w:r>
      <w:r>
        <w:t>, looking for trends.  By publishing incidents to a public site, could also be used as a replacement for citizen “FOIL” requests on specific crime events.</w:t>
      </w:r>
    </w:p>
    <w:p w:rsidR="00C55904" w:rsidRDefault="00C55904" w:rsidP="00C55904">
      <w:r>
        <w:lastRenderedPageBreak/>
        <w:t>Indian Point Evacuation</w:t>
      </w:r>
    </w:p>
    <w:p w:rsidR="00C55904" w:rsidRDefault="00C55904" w:rsidP="00C55904">
      <w:pPr>
        <w:pStyle w:val="ListParagraph"/>
        <w:numPr>
          <w:ilvl w:val="0"/>
          <w:numId w:val="7"/>
        </w:numPr>
      </w:pPr>
      <w:r>
        <w:t>Provides a simple mechanism to identify points of interest (shelters, bus stops, hotels, etc) within pre-defined radius of the power plant (2 mile, 5 mile, 10 mile, etc.)</w:t>
      </w:r>
    </w:p>
    <w:p w:rsidR="00C55904" w:rsidRDefault="00C55904" w:rsidP="00C55904">
      <w:pPr>
        <w:pStyle w:val="ListParagraph"/>
        <w:numPr>
          <w:ilvl w:val="0"/>
          <w:numId w:val="7"/>
        </w:numPr>
      </w:pPr>
      <w:r>
        <w:t>Specific details (e.g. address, phone, operating hours, etc.) associated with any of those points of interest would also be available.</w:t>
      </w:r>
    </w:p>
    <w:p w:rsidR="00C55904" w:rsidRDefault="00C55904" w:rsidP="00C55904">
      <w:pPr>
        <w:pStyle w:val="ListParagraph"/>
        <w:numPr>
          <w:ilvl w:val="0"/>
          <w:numId w:val="7"/>
        </w:numPr>
      </w:pPr>
      <w:r>
        <w:t>Ability to display pre-defined evacuation routes and integrate with real-time traffic camera data (e.g. NY511)</w:t>
      </w:r>
    </w:p>
    <w:p w:rsidR="00C55904" w:rsidRDefault="00C55904" w:rsidP="00C55904">
      <w:r>
        <w:t xml:space="preserve">Prison Closings </w:t>
      </w:r>
    </w:p>
    <w:p w:rsidR="00C55904" w:rsidRDefault="00C55904" w:rsidP="00C55904">
      <w:pPr>
        <w:pStyle w:val="ListParagraph"/>
        <w:numPr>
          <w:ilvl w:val="0"/>
          <w:numId w:val="12"/>
        </w:numPr>
      </w:pPr>
      <w:r>
        <w:t>Here we can see the 7 prison closings around the state</w:t>
      </w:r>
    </w:p>
    <w:p w:rsidR="00C55904" w:rsidRDefault="00C55904" w:rsidP="00C55904">
      <w:pPr>
        <w:pStyle w:val="ListParagraph"/>
        <w:numPr>
          <w:ilvl w:val="0"/>
          <w:numId w:val="12"/>
        </w:numPr>
      </w:pPr>
      <w:r>
        <w:t xml:space="preserve">If we focus on the Oneida Correctional Facility we can see all of the businesses that would qualify for tax credits by hiring </w:t>
      </w:r>
      <w:r w:rsidR="00DD0221">
        <w:t>ex prison employees.</w:t>
      </w:r>
    </w:p>
    <w:p w:rsidR="00FD537E" w:rsidRDefault="00FD537E" w:rsidP="00FD537E">
      <w:r>
        <w:t>Real Time Data</w:t>
      </w:r>
    </w:p>
    <w:p w:rsidR="00FD537E" w:rsidRDefault="00FD537E" w:rsidP="00FD537E">
      <w:pPr>
        <w:pStyle w:val="ListParagraph"/>
        <w:numPr>
          <w:ilvl w:val="0"/>
          <w:numId w:val="8"/>
        </w:numPr>
      </w:pPr>
      <w:r>
        <w:t xml:space="preserve">Demonstrates the ability to integrate a wide variety of content ranging from real-time traffic cameras to monitoring the movement of </w:t>
      </w:r>
      <w:r w:rsidR="009932F4">
        <w:t xml:space="preserve">physical assets or individuals </w:t>
      </w:r>
    </w:p>
    <w:p w:rsidR="009932F4" w:rsidRDefault="009932F4" w:rsidP="00FD537E">
      <w:pPr>
        <w:pStyle w:val="ListParagraph"/>
        <w:numPr>
          <w:ilvl w:val="0"/>
          <w:numId w:val="8"/>
        </w:numPr>
      </w:pPr>
      <w:r>
        <w:t>These are just a very few examples of how this technology could be leveraged</w:t>
      </w:r>
    </w:p>
    <w:p w:rsidR="009932F4" w:rsidRDefault="009932F4" w:rsidP="009932F4">
      <w:pPr>
        <w:pStyle w:val="ListParagraph"/>
        <w:numPr>
          <w:ilvl w:val="1"/>
          <w:numId w:val="8"/>
        </w:numPr>
      </w:pPr>
      <w:r>
        <w:t>Parolee / Sex Offender tracking</w:t>
      </w:r>
    </w:p>
    <w:p w:rsidR="009932F4" w:rsidRDefault="009932F4" w:rsidP="009932F4">
      <w:pPr>
        <w:pStyle w:val="ListParagraph"/>
        <w:numPr>
          <w:ilvl w:val="1"/>
          <w:numId w:val="8"/>
        </w:numPr>
      </w:pPr>
      <w:r>
        <w:t>Asset tracking (emergency vehicles, high value assets)</w:t>
      </w:r>
    </w:p>
    <w:p w:rsidR="009932F4" w:rsidRDefault="009932F4" w:rsidP="009932F4">
      <w:pPr>
        <w:pStyle w:val="ListParagraph"/>
        <w:numPr>
          <w:ilvl w:val="1"/>
          <w:numId w:val="8"/>
        </w:numPr>
      </w:pPr>
      <w:r>
        <w:t>Service provider tracking (air/ground ambulance, public transit buses)</w:t>
      </w:r>
    </w:p>
    <w:p w:rsidR="009932F4" w:rsidRDefault="009932F4" w:rsidP="009932F4">
      <w:pPr>
        <w:pStyle w:val="ListParagraph"/>
        <w:numPr>
          <w:ilvl w:val="1"/>
          <w:numId w:val="8"/>
        </w:numPr>
      </w:pPr>
      <w:r>
        <w:t>High Risk personnel tracking (Police/Parole/Probation officers)</w:t>
      </w:r>
    </w:p>
    <w:p w:rsidR="009932F4" w:rsidRDefault="009932F4" w:rsidP="009932F4">
      <w:r>
        <w:t>Niagara Falls</w:t>
      </w:r>
    </w:p>
    <w:p w:rsidR="009932F4" w:rsidRDefault="009932F4" w:rsidP="009932F4">
      <w:pPr>
        <w:pStyle w:val="ListParagraph"/>
        <w:numPr>
          <w:ilvl w:val="0"/>
          <w:numId w:val="9"/>
        </w:numPr>
      </w:pPr>
      <w:r>
        <w:t>Same points as dis</w:t>
      </w:r>
      <w:r w:rsidR="00C55904">
        <w:t>cussed under Statue of Liberty.</w:t>
      </w:r>
    </w:p>
    <w:p w:rsidR="009932F4" w:rsidRDefault="009932F4" w:rsidP="009932F4"/>
    <w:sectPr w:rsidR="009932F4" w:rsidSect="00596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2D0"/>
    <w:multiLevelType w:val="hybridMultilevel"/>
    <w:tmpl w:val="4732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70926"/>
    <w:multiLevelType w:val="hybridMultilevel"/>
    <w:tmpl w:val="55DA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0D7F"/>
    <w:multiLevelType w:val="hybridMultilevel"/>
    <w:tmpl w:val="ED56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53E62"/>
    <w:multiLevelType w:val="hybridMultilevel"/>
    <w:tmpl w:val="D174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67C"/>
    <w:multiLevelType w:val="hybridMultilevel"/>
    <w:tmpl w:val="754E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A3D"/>
    <w:multiLevelType w:val="hybridMultilevel"/>
    <w:tmpl w:val="E60E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67792"/>
    <w:multiLevelType w:val="hybridMultilevel"/>
    <w:tmpl w:val="DF8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1D19"/>
    <w:multiLevelType w:val="hybridMultilevel"/>
    <w:tmpl w:val="1650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90A1D"/>
    <w:multiLevelType w:val="hybridMultilevel"/>
    <w:tmpl w:val="7588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35042"/>
    <w:multiLevelType w:val="hybridMultilevel"/>
    <w:tmpl w:val="4FE8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F1548"/>
    <w:multiLevelType w:val="hybridMultilevel"/>
    <w:tmpl w:val="624A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B1E46"/>
    <w:multiLevelType w:val="hybridMultilevel"/>
    <w:tmpl w:val="44C0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82D39"/>
    <w:multiLevelType w:val="hybridMultilevel"/>
    <w:tmpl w:val="27AA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D4C"/>
    <w:rsid w:val="00015EA8"/>
    <w:rsid w:val="0012011D"/>
    <w:rsid w:val="00352ABC"/>
    <w:rsid w:val="003732C6"/>
    <w:rsid w:val="00394BA8"/>
    <w:rsid w:val="003A44D5"/>
    <w:rsid w:val="004B1604"/>
    <w:rsid w:val="00543203"/>
    <w:rsid w:val="00543ACD"/>
    <w:rsid w:val="00584C9A"/>
    <w:rsid w:val="00596D74"/>
    <w:rsid w:val="005F79D3"/>
    <w:rsid w:val="006E46AA"/>
    <w:rsid w:val="007A52A1"/>
    <w:rsid w:val="007D21CF"/>
    <w:rsid w:val="009271A1"/>
    <w:rsid w:val="009932F4"/>
    <w:rsid w:val="00AD73CF"/>
    <w:rsid w:val="00C55904"/>
    <w:rsid w:val="00CD3B9F"/>
    <w:rsid w:val="00D711AF"/>
    <w:rsid w:val="00DA6C68"/>
    <w:rsid w:val="00DD0221"/>
    <w:rsid w:val="00E33F58"/>
    <w:rsid w:val="00E51D4C"/>
    <w:rsid w:val="00E5752B"/>
    <w:rsid w:val="00E769A4"/>
    <w:rsid w:val="00EF728B"/>
    <w:rsid w:val="00F336A3"/>
    <w:rsid w:val="00FD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Division of Criminal Justice Services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Lloyd</dc:creator>
  <cp:lastModifiedBy>Eric Steinborn</cp:lastModifiedBy>
  <cp:revision>2</cp:revision>
  <dcterms:created xsi:type="dcterms:W3CDTF">2011-09-19T20:41:00Z</dcterms:created>
  <dcterms:modified xsi:type="dcterms:W3CDTF">2011-09-19T20:41:00Z</dcterms:modified>
</cp:coreProperties>
</file>